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66A68" w14:textId="6F23FF2D" w:rsidR="00045794" w:rsidRPr="003300B8" w:rsidRDefault="003350FE" w:rsidP="00045794">
      <w:pPr>
        <w:rPr>
          <w:rFonts w:ascii="GT Walsheim Pro" w:hAnsi="GT Walsheim Pro"/>
          <w:bCs/>
          <w:noProof/>
          <w:sz w:val="36"/>
          <w:szCs w:val="36"/>
          <w:u w:val="single"/>
        </w:rPr>
      </w:pPr>
      <w:r w:rsidRPr="003300B8">
        <w:rPr>
          <w:rFonts w:ascii="GT Walsheim Pro" w:hAnsi="GT Walsheim Pro"/>
          <w:bCs/>
          <w:noProof/>
          <w:sz w:val="36"/>
          <w:szCs w:val="36"/>
          <w:u w:val="single"/>
        </w:rPr>
        <w:drawing>
          <wp:anchor distT="0" distB="0" distL="114300" distR="114300" simplePos="0" relativeHeight="251658240" behindDoc="0" locked="0" layoutInCell="1" allowOverlap="1" wp14:anchorId="37469924" wp14:editId="1231A2C7">
            <wp:simplePos x="0" y="0"/>
            <wp:positionH relativeFrom="margin">
              <wp:posOffset>841375</wp:posOffset>
            </wp:positionH>
            <wp:positionV relativeFrom="paragraph">
              <wp:posOffset>-439420</wp:posOffset>
            </wp:positionV>
            <wp:extent cx="4191000" cy="1861820"/>
            <wp:effectExtent l="0" t="0" r="0" b="0"/>
            <wp:wrapNone/>
            <wp:docPr id="167100468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004680" name="Grafik 1671004680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86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8EFB6E" w14:textId="047647AB" w:rsidR="00045794" w:rsidRPr="003300B8" w:rsidRDefault="00045794" w:rsidP="006842CD">
      <w:pPr>
        <w:spacing w:after="0" w:line="240" w:lineRule="auto"/>
        <w:rPr>
          <w:rFonts w:ascii="GT Walsheim Pro" w:hAnsi="GT Walsheim Pro"/>
          <w:bCs/>
          <w:noProof/>
          <w:sz w:val="36"/>
          <w:szCs w:val="36"/>
          <w:u w:val="single"/>
        </w:rPr>
      </w:pPr>
    </w:p>
    <w:p w14:paraId="4C39550C" w14:textId="490C1239" w:rsidR="00045794" w:rsidRPr="003300B8" w:rsidRDefault="00045794" w:rsidP="006842CD">
      <w:pPr>
        <w:spacing w:after="0" w:line="240" w:lineRule="auto"/>
        <w:rPr>
          <w:rFonts w:ascii="GT Walsheim Pro" w:hAnsi="GT Walsheim Pro"/>
          <w:bCs/>
          <w:noProof/>
          <w:sz w:val="36"/>
          <w:szCs w:val="36"/>
          <w:u w:val="single"/>
        </w:rPr>
      </w:pPr>
    </w:p>
    <w:p w14:paraId="64E1692B" w14:textId="77777777" w:rsidR="003350FE" w:rsidRPr="003300B8" w:rsidRDefault="003350FE" w:rsidP="006842CD">
      <w:pPr>
        <w:spacing w:after="0" w:line="240" w:lineRule="auto"/>
        <w:rPr>
          <w:rFonts w:ascii="GT Walsheim Pro" w:hAnsi="GT Walsheim Pro"/>
          <w:b/>
          <w:noProof/>
          <w:sz w:val="34"/>
          <w:szCs w:val="34"/>
          <w:u w:val="single"/>
        </w:rPr>
      </w:pPr>
    </w:p>
    <w:p w14:paraId="7AA0FD94" w14:textId="77777777" w:rsidR="006842CD" w:rsidRDefault="006842CD" w:rsidP="006842CD">
      <w:pPr>
        <w:spacing w:after="0" w:line="240" w:lineRule="auto"/>
        <w:jc w:val="center"/>
        <w:rPr>
          <w:rFonts w:ascii="GT Walsheim Pro" w:hAnsi="GT Walsheim Pro"/>
          <w:b/>
          <w:noProof/>
          <w:sz w:val="24"/>
          <w:szCs w:val="24"/>
          <w:u w:val="single"/>
        </w:rPr>
      </w:pPr>
    </w:p>
    <w:p w14:paraId="5E8C8CDA" w14:textId="77777777" w:rsidR="004B5FF6" w:rsidRPr="00AA66D1" w:rsidRDefault="004B5FF6" w:rsidP="006842CD">
      <w:pPr>
        <w:spacing w:after="0" w:line="240" w:lineRule="auto"/>
        <w:jc w:val="center"/>
        <w:rPr>
          <w:rFonts w:ascii="GT Walsheim Pro" w:hAnsi="GT Walsheim Pro"/>
          <w:b/>
          <w:noProof/>
          <w:sz w:val="28"/>
          <w:szCs w:val="28"/>
          <w:u w:val="single"/>
        </w:rPr>
      </w:pPr>
    </w:p>
    <w:p w14:paraId="3B286786" w14:textId="77777777" w:rsidR="00F2037C" w:rsidRPr="00AA66D1" w:rsidRDefault="00F2037C" w:rsidP="006842CD">
      <w:pPr>
        <w:spacing w:after="0" w:line="240" w:lineRule="auto"/>
        <w:jc w:val="center"/>
        <w:rPr>
          <w:rFonts w:ascii="GT Walsheim Pro" w:hAnsi="GT Walsheim Pro"/>
          <w:b/>
          <w:noProof/>
          <w:sz w:val="28"/>
          <w:szCs w:val="28"/>
          <w:u w:val="single"/>
        </w:rPr>
      </w:pPr>
    </w:p>
    <w:p w14:paraId="0939E982" w14:textId="4E724AAC" w:rsidR="004B5FF6" w:rsidRPr="009C7F59" w:rsidRDefault="001B4A74" w:rsidP="001B4A74">
      <w:pPr>
        <w:spacing w:after="0" w:line="240" w:lineRule="auto"/>
        <w:jc w:val="center"/>
        <w:rPr>
          <w:rFonts w:ascii="GT Walsheim Pro" w:hAnsi="GT Walsheim Pro"/>
          <w:b/>
          <w:noProof/>
          <w:sz w:val="34"/>
          <w:szCs w:val="34"/>
          <w:u w:val="single"/>
        </w:rPr>
      </w:pPr>
      <w:r w:rsidRPr="009C7F59">
        <w:rPr>
          <w:rFonts w:ascii="GT Walsheim Pro" w:hAnsi="GT Walsheim Pro"/>
          <w:b/>
          <w:noProof/>
          <w:sz w:val="34"/>
          <w:szCs w:val="34"/>
          <w:u w:val="single"/>
        </w:rPr>
        <w:t>GEISTLICHES HALTUNGSTRAINING</w:t>
      </w:r>
    </w:p>
    <w:p w14:paraId="19C99878" w14:textId="77777777" w:rsidR="001B4A74" w:rsidRPr="009C7F59" w:rsidRDefault="001B4A74" w:rsidP="004B5FF6">
      <w:pPr>
        <w:spacing w:after="0" w:line="240" w:lineRule="auto"/>
        <w:rPr>
          <w:rFonts w:ascii="GT Walsheim Pro" w:hAnsi="GT Walsheim Pro"/>
          <w:b/>
          <w:noProof/>
          <w:sz w:val="28"/>
          <w:szCs w:val="28"/>
        </w:rPr>
      </w:pPr>
    </w:p>
    <w:p w14:paraId="036124AB" w14:textId="77777777" w:rsidR="001B4A74" w:rsidRPr="009C7F59" w:rsidRDefault="001B4A74" w:rsidP="004B5FF6">
      <w:pPr>
        <w:spacing w:after="0" w:line="240" w:lineRule="auto"/>
        <w:rPr>
          <w:rFonts w:ascii="GT Walsheim Pro" w:hAnsi="GT Walsheim Pro"/>
          <w:b/>
          <w:noProof/>
          <w:sz w:val="28"/>
          <w:szCs w:val="28"/>
        </w:rPr>
      </w:pPr>
    </w:p>
    <w:p w14:paraId="549309EE" w14:textId="77777777" w:rsidR="001B4A74" w:rsidRPr="00EC4609" w:rsidRDefault="001B4A74" w:rsidP="004B5FF6">
      <w:pPr>
        <w:spacing w:after="0" w:line="240" w:lineRule="auto"/>
        <w:rPr>
          <w:rFonts w:ascii="GT Walsheim Pro" w:eastAsia="Aptos" w:hAnsi="GT Walsheim Pro" w:cs="Times New Roman"/>
          <w:sz w:val="24"/>
          <w:szCs w:val="24"/>
        </w:rPr>
      </w:pPr>
    </w:p>
    <w:p w14:paraId="2B483279" w14:textId="0F8A3179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  <w:u w:val="single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>Vorbereitung:</w:t>
      </w:r>
    </w:p>
    <w:p w14:paraId="40D964AE" w14:textId="77777777" w:rsidR="004B5FF6" w:rsidRPr="00EC4609" w:rsidRDefault="004B5FF6" w:rsidP="004B5FF6">
      <w:pPr>
        <w:pStyle w:val="Listenabsatz"/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17C5E911" w14:textId="4A77C554" w:rsidR="004B5FF6" w:rsidRPr="00EC4609" w:rsidRDefault="004B5FF6" w:rsidP="004B5FF6">
      <w:pPr>
        <w:pStyle w:val="Listenabsatz"/>
        <w:numPr>
          <w:ilvl w:val="0"/>
          <w:numId w:val="11"/>
        </w:num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  <w:r w:rsidRPr="00EC4609">
        <w:rPr>
          <w:rFonts w:ascii="GT Walsheim Pro" w:eastAsia="Aptos" w:hAnsi="GT Walsheim Pro" w:cs="Times New Roman"/>
          <w:sz w:val="28"/>
          <w:szCs w:val="28"/>
        </w:rPr>
        <w:t xml:space="preserve">großes Dreieck aus </w:t>
      </w:r>
      <w:r w:rsidR="008C7AFF" w:rsidRPr="00EC4609">
        <w:rPr>
          <w:rFonts w:ascii="GT Walsheim Pro" w:eastAsia="Aptos" w:hAnsi="GT Walsheim Pro" w:cs="Times New Roman"/>
          <w:sz w:val="28"/>
          <w:szCs w:val="28"/>
        </w:rPr>
        <w:t>Seilen</w:t>
      </w:r>
      <w:r w:rsidRPr="00EC4609">
        <w:rPr>
          <w:rFonts w:ascii="GT Walsheim Pro" w:eastAsia="Aptos" w:hAnsi="GT Walsheim Pro" w:cs="Times New Roman"/>
          <w:sz w:val="28"/>
          <w:szCs w:val="28"/>
        </w:rPr>
        <w:t xml:space="preserve"> und drei Blättern („Selbstliebe“, „Nächstenliebe“, „Feindesliebe“) auf dem Boden in der Mitte des Raumes gestalten</w:t>
      </w:r>
    </w:p>
    <w:p w14:paraId="0FF3074B" w14:textId="62DCCB75" w:rsidR="004B5FF6" w:rsidRPr="00EC4609" w:rsidRDefault="004B5FF6" w:rsidP="004B5FF6">
      <w:pPr>
        <w:pStyle w:val="Listenabsatz"/>
        <w:numPr>
          <w:ilvl w:val="0"/>
          <w:numId w:val="11"/>
        </w:num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  <w:r w:rsidRPr="00EC4609">
        <w:rPr>
          <w:rFonts w:ascii="GT Walsheim Pro" w:eastAsia="Aptos" w:hAnsi="GT Walsheim Pro" w:cs="Times New Roman"/>
          <w:sz w:val="28"/>
          <w:szCs w:val="28"/>
        </w:rPr>
        <w:t>„Erzählung zur Feindesliebe“ bereitlegen</w:t>
      </w:r>
    </w:p>
    <w:p w14:paraId="1D7A0550" w14:textId="51A74AF9" w:rsidR="004B5FF6" w:rsidRPr="00EC4609" w:rsidRDefault="004B5FF6" w:rsidP="004B5FF6">
      <w:pPr>
        <w:pStyle w:val="Listenabsatz"/>
        <w:numPr>
          <w:ilvl w:val="0"/>
          <w:numId w:val="11"/>
        </w:num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  <w:r w:rsidRPr="00EC4609">
        <w:rPr>
          <w:rFonts w:ascii="GT Walsheim Pro" w:eastAsia="Aptos" w:hAnsi="GT Walsheim Pro" w:cs="Times New Roman"/>
          <w:sz w:val="28"/>
          <w:szCs w:val="28"/>
        </w:rPr>
        <w:t>vier Blätter mit „biblischen Ermutigungen“ in vier Ecken des Raums aufhängen</w:t>
      </w:r>
    </w:p>
    <w:p w14:paraId="4FD6226E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1D570991" w14:textId="328D2923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  <w:r w:rsidRPr="00EC4609">
        <w:rPr>
          <w:rFonts w:ascii="GT Walsheim Pro" w:eastAsia="Aptos" w:hAnsi="GT Walsheim Pro" w:cs="Times New Roman"/>
          <w:sz w:val="28"/>
          <w:szCs w:val="28"/>
        </w:rPr>
        <w:t>(Alle Materialien findet ihr hier zum Download:</w:t>
      </w:r>
      <w:r w:rsidR="00AA66D1" w:rsidRPr="00EC4609">
        <w:rPr>
          <w:rFonts w:ascii="GT Walsheim Pro" w:eastAsia="Aptos" w:hAnsi="GT Walsheim Pro" w:cs="Times New Roman"/>
          <w:sz w:val="28"/>
          <w:szCs w:val="28"/>
        </w:rPr>
        <w:t xml:space="preserve"> </w:t>
      </w:r>
      <w:hyperlink r:id="rId9" w:anchor="startbox" w:history="1">
        <w:r w:rsidR="00AA66D1" w:rsidRPr="00EC4609">
          <w:rPr>
            <w:rStyle w:val="Hyperlink"/>
            <w:rFonts w:ascii="GT Walsheim Pro" w:eastAsia="Aptos" w:hAnsi="GT Walsheim Pro" w:cs="Times New Roman"/>
            <w:sz w:val="28"/>
            <w:szCs w:val="28"/>
          </w:rPr>
          <w:t>https://www.mi-di.de/verstaendigungsorte/fuer-veranstaltende#startbox</w:t>
        </w:r>
      </w:hyperlink>
      <w:r w:rsidRPr="00EC4609">
        <w:rPr>
          <w:rFonts w:ascii="GT Walsheim Pro" w:eastAsia="Aptos" w:hAnsi="GT Walsheim Pro" w:cs="Times New Roman"/>
          <w:sz w:val="28"/>
          <w:szCs w:val="28"/>
        </w:rPr>
        <w:t>)</w:t>
      </w:r>
    </w:p>
    <w:p w14:paraId="080C60FF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5B0884E9" w14:textId="77777777" w:rsidR="001B4A74" w:rsidRPr="00EC4609" w:rsidRDefault="001B4A74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31358123" w14:textId="77777777" w:rsidR="00AA66D1" w:rsidRPr="00EC4609" w:rsidRDefault="00AA66D1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260981F8" w14:textId="4B2DF769" w:rsidR="00F2037C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  <w:u w:val="single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>1. Runde:</w:t>
      </w:r>
      <w:r w:rsidR="00F2037C"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 xml:space="preserve"> Wie leicht/schwer fällt es mir, Menschen mit konträren Meinungen mit Liebe und Wertschätzung zu begegnen?</w:t>
      </w:r>
    </w:p>
    <w:p w14:paraId="49E76440" w14:textId="67BE8DE3" w:rsidR="004B5FF6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</w:rPr>
        <w:t>(10 min)</w:t>
      </w:r>
    </w:p>
    <w:p w14:paraId="4863C220" w14:textId="77777777" w:rsidR="00F2037C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555AFF55" w14:textId="6AE390D5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Wie leicht/schwer fällt es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>d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ir, Menschen mit konträren Meinungen mit Liebe und Wertschätzung zu begegnen?</w:t>
      </w:r>
    </w:p>
    <w:p w14:paraId="400003B3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3BD85153" w14:textId="4E275D79" w:rsidR="00AA66D1" w:rsidRPr="00EC4609" w:rsidRDefault="00F2037C" w:rsidP="00F2037C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Stellt euch hier im Raum eine fiktive Skala vor</w:t>
      </w:r>
      <w:r w:rsidR="001B4A74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 (z. B. von einer Seite des Raums zur anderen) –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 von „sehr leicht“ bis „sehr schwer“</w:t>
      </w:r>
      <w:r w:rsidR="00AA66D1" w:rsidRPr="00EC4609">
        <w:rPr>
          <w:rFonts w:ascii="GT Walsheim Pro" w:eastAsia="Aptos" w:hAnsi="GT Walsheim Pro" w:cs="Times New Roman"/>
          <w:iCs/>
          <w:sz w:val="28"/>
          <w:szCs w:val="28"/>
        </w:rPr>
        <w:t>.</w:t>
      </w:r>
    </w:p>
    <w:p w14:paraId="5F9B6822" w14:textId="77777777" w:rsidR="001B4A74" w:rsidRPr="00EC4609" w:rsidRDefault="001B4A74" w:rsidP="00F2037C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4A06F791" w14:textId="5AEF9DE4" w:rsidR="00F2037C" w:rsidRPr="00EC4609" w:rsidRDefault="00AA66D1" w:rsidP="00F2037C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S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>tell</w:t>
      </w:r>
      <w:r w:rsidR="001B4A74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 dich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nun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>entlang dieser Skala auf.</w:t>
      </w:r>
    </w:p>
    <w:p w14:paraId="49B89A5E" w14:textId="77777777" w:rsidR="00F2037C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1F0250F3" w14:textId="6F31C420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Komm mit 1-2 Menschen neben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dir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in Austausch:</w:t>
      </w:r>
    </w:p>
    <w:p w14:paraId="36E8316D" w14:textId="77777777" w:rsidR="004B5FF6" w:rsidRPr="00EC4609" w:rsidRDefault="004B5FF6" w:rsidP="004B5FF6">
      <w:pPr>
        <w:numPr>
          <w:ilvl w:val="0"/>
          <w:numId w:val="9"/>
        </w:numPr>
        <w:spacing w:after="0" w:line="240" w:lineRule="auto"/>
        <w:contextualSpacing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Was führt dazu, dass es mir schwer oder leicht fällt?</w:t>
      </w:r>
    </w:p>
    <w:p w14:paraId="04BCF074" w14:textId="77777777" w:rsidR="004B5FF6" w:rsidRPr="00EC4609" w:rsidRDefault="004B5FF6" w:rsidP="004B5FF6">
      <w:pPr>
        <w:numPr>
          <w:ilvl w:val="0"/>
          <w:numId w:val="9"/>
        </w:numPr>
        <w:spacing w:after="0" w:line="240" w:lineRule="auto"/>
        <w:contextualSpacing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Was fühle ich dabei?</w:t>
      </w:r>
    </w:p>
    <w:p w14:paraId="5F613B0D" w14:textId="77777777" w:rsidR="004B5FF6" w:rsidRPr="00EC4609" w:rsidRDefault="004B5FF6" w:rsidP="004B5FF6">
      <w:pPr>
        <w:numPr>
          <w:ilvl w:val="0"/>
          <w:numId w:val="9"/>
        </w:numPr>
        <w:spacing w:after="0" w:line="240" w:lineRule="auto"/>
        <w:contextualSpacing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Welche Rolle spielt für mich dabei das Thema „Gerechtigkeit“?</w:t>
      </w:r>
    </w:p>
    <w:p w14:paraId="5ABE2BFD" w14:textId="77777777" w:rsidR="00F2037C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  <w:u w:val="single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lastRenderedPageBreak/>
        <w:t>2. Runde</w:t>
      </w:r>
      <w:r w:rsidR="00F2037C"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>: Das Spannungsdreieck Selbst-, Nächsten- und Feindesliebe</w:t>
      </w:r>
      <w:r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 xml:space="preserve"> </w:t>
      </w:r>
    </w:p>
    <w:p w14:paraId="53B38958" w14:textId="4A4ADE75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</w:rPr>
        <w:t>(25 min</w:t>
      </w:r>
      <w:r w:rsidR="00F2037C" w:rsidRPr="00EC4609">
        <w:rPr>
          <w:rFonts w:ascii="GT Walsheim Pro" w:eastAsia="Aptos" w:hAnsi="GT Walsheim Pro" w:cs="Times New Roman"/>
          <w:b/>
          <w:sz w:val="28"/>
          <w:szCs w:val="28"/>
        </w:rPr>
        <w:t>)</w:t>
      </w:r>
    </w:p>
    <w:p w14:paraId="333154C3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0A000B75" w14:textId="1812E6F0" w:rsidR="00AA66D1" w:rsidRPr="00EC4609" w:rsidRDefault="00AA66D1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Wir hören nun eine Geschichte, die sich so ähnlich tatsächlich zur Zeit von Jesus zugetragen haben könnte.</w:t>
      </w:r>
    </w:p>
    <w:p w14:paraId="2D01BD69" w14:textId="77777777" w:rsidR="00AA66D1" w:rsidRPr="00EC4609" w:rsidRDefault="00AA66D1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29A8DB19" w14:textId="7FA10526" w:rsidR="004B5FF6" w:rsidRPr="00EC4609" w:rsidRDefault="00AA66D1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(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Die Leitung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>liest die „Erzählung zur Feindesliebe“ vor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>.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)</w:t>
      </w:r>
    </w:p>
    <w:p w14:paraId="7F47F4FC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289A9679" w14:textId="79EA7021" w:rsidR="004B5FF6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Stell dich 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im Dreieck in der Mitte des Raumes auf: Was fällt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d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>ir aktuell leicht?</w:t>
      </w:r>
    </w:p>
    <w:p w14:paraId="5149C520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64E15260" w14:textId="3322133A" w:rsidR="001B4A74" w:rsidRPr="00EC4609" w:rsidRDefault="001B4A74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Erzählt einander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>: Warum stehe ich hier? Und wohin will ich mich stärker entwickeln?</w:t>
      </w:r>
    </w:p>
    <w:p w14:paraId="76C46735" w14:textId="50974C20" w:rsidR="004B5FF6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>(je nach Zahl der Teilnehmenden auch in Kleingruppen)</w:t>
      </w:r>
    </w:p>
    <w:p w14:paraId="2E469751" w14:textId="77777777" w:rsidR="00F2037C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57B60F14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71DB8C18" w14:textId="77777777" w:rsidR="001B4A74" w:rsidRPr="00EC4609" w:rsidRDefault="001B4A74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463449F9" w14:textId="77777777" w:rsidR="00F2037C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  <w:u w:val="single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>3. Runde</w:t>
      </w:r>
      <w:r w:rsidR="00F2037C" w:rsidRPr="00EC4609">
        <w:rPr>
          <w:rFonts w:ascii="GT Walsheim Pro" w:eastAsia="Aptos" w:hAnsi="GT Walsheim Pro" w:cs="Times New Roman"/>
          <w:b/>
          <w:sz w:val="28"/>
          <w:szCs w:val="28"/>
          <w:u w:val="single"/>
        </w:rPr>
        <w:t>: Biblische Ermutigungen</w:t>
      </w:r>
    </w:p>
    <w:p w14:paraId="67B84B4C" w14:textId="377FE58F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b/>
          <w:sz w:val="28"/>
          <w:szCs w:val="28"/>
        </w:rPr>
      </w:pPr>
      <w:r w:rsidRPr="00EC4609">
        <w:rPr>
          <w:rFonts w:ascii="GT Walsheim Pro" w:eastAsia="Aptos" w:hAnsi="GT Walsheim Pro" w:cs="Times New Roman"/>
          <w:b/>
          <w:sz w:val="28"/>
          <w:szCs w:val="28"/>
        </w:rPr>
        <w:t>(10 min)</w:t>
      </w:r>
    </w:p>
    <w:p w14:paraId="7116DB7B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p w14:paraId="242D83F1" w14:textId="0F8F0A9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In den vier Ecken des Raums </w:t>
      </w:r>
      <w:r w:rsidR="001B4A74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seht ihr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vier biblische Ermutigungen.</w:t>
      </w:r>
    </w:p>
    <w:p w14:paraId="441B81D0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012B8C85" w14:textId="2152B829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Welche Ermutigung hilft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dir bei deiner Entwicklung (siehe Schritt 2)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am ehesten?</w:t>
      </w:r>
    </w:p>
    <w:p w14:paraId="7C295748" w14:textId="77777777" w:rsidR="001B4A74" w:rsidRPr="00EC4609" w:rsidRDefault="001B4A74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7EBA873B" w14:textId="7D95F01C" w:rsidR="004B5FF6" w:rsidRPr="00EC4609" w:rsidRDefault="00F2037C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Ordne dich </w:t>
      </w:r>
      <w:r w:rsidR="004B5FF6" w:rsidRPr="00EC4609">
        <w:rPr>
          <w:rFonts w:ascii="GT Walsheim Pro" w:eastAsia="Aptos" w:hAnsi="GT Walsheim Pro" w:cs="Times New Roman"/>
          <w:iCs/>
          <w:sz w:val="28"/>
          <w:szCs w:val="28"/>
        </w:rPr>
        <w:t>einer Ermutigung zu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.</w:t>
      </w:r>
    </w:p>
    <w:p w14:paraId="447EA075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54E2D620" w14:textId="03AF2900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  <w:r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Komm mit 1-2 Menschen neben </w:t>
      </w:r>
      <w:r w:rsidR="00F2037C" w:rsidRPr="00EC4609">
        <w:rPr>
          <w:rFonts w:ascii="GT Walsheim Pro" w:eastAsia="Aptos" w:hAnsi="GT Walsheim Pro" w:cs="Times New Roman"/>
          <w:iCs/>
          <w:sz w:val="28"/>
          <w:szCs w:val="28"/>
        </w:rPr>
        <w:t xml:space="preserve">dir </w:t>
      </w:r>
      <w:r w:rsidRPr="00EC4609">
        <w:rPr>
          <w:rFonts w:ascii="GT Walsheim Pro" w:eastAsia="Aptos" w:hAnsi="GT Walsheim Pro" w:cs="Times New Roman"/>
          <w:iCs/>
          <w:sz w:val="28"/>
          <w:szCs w:val="28"/>
        </w:rPr>
        <w:t>in Austausch: Warum stehe ich hier?</w:t>
      </w:r>
    </w:p>
    <w:p w14:paraId="1D3D5A07" w14:textId="77777777" w:rsidR="004B5FF6" w:rsidRPr="00EC4609" w:rsidRDefault="004B5FF6" w:rsidP="004B5FF6">
      <w:pPr>
        <w:spacing w:after="0" w:line="240" w:lineRule="auto"/>
        <w:rPr>
          <w:rFonts w:ascii="GT Walsheim Pro" w:eastAsia="Aptos" w:hAnsi="GT Walsheim Pro" w:cs="Times New Roman"/>
          <w:iCs/>
          <w:sz w:val="28"/>
          <w:szCs w:val="28"/>
        </w:rPr>
      </w:pPr>
    </w:p>
    <w:p w14:paraId="42166A0B" w14:textId="77777777" w:rsidR="004B5FF6" w:rsidRPr="004B5FF6" w:rsidRDefault="004B5FF6" w:rsidP="004B5FF6">
      <w:pPr>
        <w:spacing w:after="0" w:line="240" w:lineRule="auto"/>
        <w:rPr>
          <w:rFonts w:ascii="GT Walsheim Pro" w:eastAsia="Aptos" w:hAnsi="GT Walsheim Pro" w:cs="Times New Roman"/>
          <w:sz w:val="28"/>
          <w:szCs w:val="28"/>
        </w:rPr>
      </w:pPr>
    </w:p>
    <w:sectPr w:rsidR="004B5FF6" w:rsidRPr="004B5FF6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4D63" w14:textId="77777777" w:rsidR="003350FE" w:rsidRDefault="003350FE" w:rsidP="003350FE">
      <w:pPr>
        <w:spacing w:after="0" w:line="240" w:lineRule="auto"/>
      </w:pPr>
      <w:r>
        <w:separator/>
      </w:r>
    </w:p>
  </w:endnote>
  <w:endnote w:type="continuationSeparator" w:id="0">
    <w:p w14:paraId="0F806C9B" w14:textId="77777777" w:rsidR="003350FE" w:rsidRDefault="003350FE" w:rsidP="0033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T Walsheim Pro">
    <w:panose1 w:val="00000500000000000000"/>
    <w:charset w:val="00"/>
    <w:family w:val="auto"/>
    <w:pitch w:val="variable"/>
    <w:sig w:usb0="00000207" w:usb1="00000000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A31F" w14:textId="77777777" w:rsidR="003350FE" w:rsidRDefault="003350FE" w:rsidP="003350FE">
      <w:pPr>
        <w:spacing w:after="0" w:line="240" w:lineRule="auto"/>
      </w:pPr>
      <w:r>
        <w:separator/>
      </w:r>
    </w:p>
  </w:footnote>
  <w:footnote w:type="continuationSeparator" w:id="0">
    <w:p w14:paraId="36F274E0" w14:textId="77777777" w:rsidR="003350FE" w:rsidRDefault="003350FE" w:rsidP="00335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CAD1" w14:textId="77777777" w:rsidR="003350FE" w:rsidRDefault="003350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6C675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FA7239"/>
    <w:multiLevelType w:val="hybridMultilevel"/>
    <w:tmpl w:val="52D877B8"/>
    <w:lvl w:ilvl="0" w:tplc="13645D0E">
      <w:start w:val="17"/>
      <w:numFmt w:val="bullet"/>
      <w:lvlText w:val="-"/>
      <w:lvlJc w:val="left"/>
      <w:pPr>
        <w:ind w:left="720" w:hanging="360"/>
      </w:pPr>
      <w:rPr>
        <w:rFonts w:ascii="GT Walsheim Pro" w:eastAsiaTheme="minorHAnsi" w:hAnsi="GT Walsheim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96B79"/>
    <w:multiLevelType w:val="hybridMultilevel"/>
    <w:tmpl w:val="95C06C44"/>
    <w:lvl w:ilvl="0" w:tplc="00A4CA54">
      <w:start w:val="5"/>
      <w:numFmt w:val="bullet"/>
      <w:lvlText w:val="-"/>
      <w:lvlJc w:val="left"/>
      <w:pPr>
        <w:ind w:left="720" w:hanging="360"/>
      </w:pPr>
      <w:rPr>
        <w:rFonts w:ascii="GT Walsheim Pro" w:eastAsiaTheme="minorHAnsi" w:hAnsi="GT Walsheim Pro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B5A27"/>
    <w:multiLevelType w:val="hybridMultilevel"/>
    <w:tmpl w:val="8E221B1E"/>
    <w:lvl w:ilvl="0" w:tplc="D7186BA8">
      <w:start w:val="11"/>
      <w:numFmt w:val="bullet"/>
      <w:lvlText w:val="-"/>
      <w:lvlJc w:val="left"/>
      <w:pPr>
        <w:ind w:left="720" w:hanging="360"/>
      </w:pPr>
      <w:rPr>
        <w:rFonts w:ascii="GT Walsheim Pro" w:eastAsiaTheme="minorHAnsi" w:hAnsi="GT Walsheim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972B3"/>
    <w:multiLevelType w:val="hybridMultilevel"/>
    <w:tmpl w:val="26E46DC6"/>
    <w:lvl w:ilvl="0" w:tplc="A31E5018">
      <w:start w:val="1"/>
      <w:numFmt w:val="decimal"/>
      <w:lvlText w:val="%1."/>
      <w:lvlJc w:val="left"/>
      <w:pPr>
        <w:ind w:left="1020" w:hanging="360"/>
      </w:pPr>
    </w:lvl>
    <w:lvl w:ilvl="1" w:tplc="FDD21AD6">
      <w:start w:val="1"/>
      <w:numFmt w:val="decimal"/>
      <w:lvlText w:val="%2."/>
      <w:lvlJc w:val="left"/>
      <w:pPr>
        <w:ind w:left="1020" w:hanging="360"/>
      </w:pPr>
    </w:lvl>
    <w:lvl w:ilvl="2" w:tplc="F5CAE760">
      <w:start w:val="1"/>
      <w:numFmt w:val="decimal"/>
      <w:lvlText w:val="%3."/>
      <w:lvlJc w:val="left"/>
      <w:pPr>
        <w:ind w:left="1020" w:hanging="360"/>
      </w:pPr>
    </w:lvl>
    <w:lvl w:ilvl="3" w:tplc="DBE6BE80">
      <w:start w:val="1"/>
      <w:numFmt w:val="decimal"/>
      <w:lvlText w:val="%4."/>
      <w:lvlJc w:val="left"/>
      <w:pPr>
        <w:ind w:left="1020" w:hanging="360"/>
      </w:pPr>
    </w:lvl>
    <w:lvl w:ilvl="4" w:tplc="D17658C2">
      <w:start w:val="1"/>
      <w:numFmt w:val="decimal"/>
      <w:lvlText w:val="%5."/>
      <w:lvlJc w:val="left"/>
      <w:pPr>
        <w:ind w:left="1020" w:hanging="360"/>
      </w:pPr>
    </w:lvl>
    <w:lvl w:ilvl="5" w:tplc="96FCAD1A">
      <w:start w:val="1"/>
      <w:numFmt w:val="decimal"/>
      <w:lvlText w:val="%6."/>
      <w:lvlJc w:val="left"/>
      <w:pPr>
        <w:ind w:left="1020" w:hanging="360"/>
      </w:pPr>
    </w:lvl>
    <w:lvl w:ilvl="6" w:tplc="734A573E">
      <w:start w:val="1"/>
      <w:numFmt w:val="decimal"/>
      <w:lvlText w:val="%7."/>
      <w:lvlJc w:val="left"/>
      <w:pPr>
        <w:ind w:left="1020" w:hanging="360"/>
      </w:pPr>
    </w:lvl>
    <w:lvl w:ilvl="7" w:tplc="574A4BDC">
      <w:start w:val="1"/>
      <w:numFmt w:val="decimal"/>
      <w:lvlText w:val="%8."/>
      <w:lvlJc w:val="left"/>
      <w:pPr>
        <w:ind w:left="1020" w:hanging="360"/>
      </w:pPr>
    </w:lvl>
    <w:lvl w:ilvl="8" w:tplc="C84CA63C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2EEC3EC9"/>
    <w:multiLevelType w:val="hybridMultilevel"/>
    <w:tmpl w:val="BB309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C2678"/>
    <w:multiLevelType w:val="hybridMultilevel"/>
    <w:tmpl w:val="3A60F1F4"/>
    <w:lvl w:ilvl="0" w:tplc="6B72662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B7705"/>
    <w:multiLevelType w:val="hybridMultilevel"/>
    <w:tmpl w:val="BDC81D86"/>
    <w:lvl w:ilvl="0" w:tplc="13645D0E">
      <w:start w:val="17"/>
      <w:numFmt w:val="bullet"/>
      <w:lvlText w:val="-"/>
      <w:lvlJc w:val="left"/>
      <w:pPr>
        <w:ind w:left="720" w:hanging="360"/>
      </w:pPr>
      <w:rPr>
        <w:rFonts w:ascii="GT Walsheim Pro" w:eastAsiaTheme="minorHAnsi" w:hAnsi="GT Walsheim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15F40"/>
    <w:multiLevelType w:val="hybridMultilevel"/>
    <w:tmpl w:val="E15AC66A"/>
    <w:lvl w:ilvl="0" w:tplc="13645D0E">
      <w:start w:val="17"/>
      <w:numFmt w:val="bullet"/>
      <w:lvlText w:val="-"/>
      <w:lvlJc w:val="left"/>
      <w:pPr>
        <w:ind w:left="1440" w:hanging="360"/>
      </w:pPr>
      <w:rPr>
        <w:rFonts w:ascii="GT Walsheim Pro" w:eastAsiaTheme="minorHAnsi" w:hAnsi="GT Walsheim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2A35C2"/>
    <w:multiLevelType w:val="hybridMultilevel"/>
    <w:tmpl w:val="25464F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400D1"/>
    <w:multiLevelType w:val="hybridMultilevel"/>
    <w:tmpl w:val="6BDE8ACC"/>
    <w:lvl w:ilvl="0" w:tplc="842CF48E">
      <w:start w:val="2"/>
      <w:numFmt w:val="bullet"/>
      <w:lvlText w:val="-"/>
      <w:lvlJc w:val="left"/>
      <w:pPr>
        <w:ind w:left="720" w:hanging="360"/>
      </w:pPr>
      <w:rPr>
        <w:rFonts w:ascii="GT Walsheim Pro" w:eastAsia="Aptos" w:hAnsi="GT Walsheim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7701C"/>
    <w:multiLevelType w:val="hybridMultilevel"/>
    <w:tmpl w:val="41F256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250983">
    <w:abstractNumId w:val="11"/>
  </w:num>
  <w:num w:numId="2" w16cid:durableId="1225407621">
    <w:abstractNumId w:val="3"/>
  </w:num>
  <w:num w:numId="3" w16cid:durableId="1516767076">
    <w:abstractNumId w:val="6"/>
  </w:num>
  <w:num w:numId="4" w16cid:durableId="571280861">
    <w:abstractNumId w:val="1"/>
  </w:num>
  <w:num w:numId="5" w16cid:durableId="823476046">
    <w:abstractNumId w:val="8"/>
  </w:num>
  <w:num w:numId="6" w16cid:durableId="1067454886">
    <w:abstractNumId w:val="7"/>
  </w:num>
  <w:num w:numId="7" w16cid:durableId="1523012821">
    <w:abstractNumId w:val="5"/>
  </w:num>
  <w:num w:numId="8" w16cid:durableId="857039056">
    <w:abstractNumId w:val="9"/>
  </w:num>
  <w:num w:numId="9" w16cid:durableId="1443570229">
    <w:abstractNumId w:val="2"/>
  </w:num>
  <w:num w:numId="10" w16cid:durableId="2085949788">
    <w:abstractNumId w:val="4"/>
  </w:num>
  <w:num w:numId="11" w16cid:durableId="1928418731">
    <w:abstractNumId w:val="10"/>
  </w:num>
  <w:num w:numId="12" w16cid:durableId="111247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94"/>
    <w:rsid w:val="00045794"/>
    <w:rsid w:val="001450A7"/>
    <w:rsid w:val="001B4A74"/>
    <w:rsid w:val="001D3942"/>
    <w:rsid w:val="002067C2"/>
    <w:rsid w:val="0026006A"/>
    <w:rsid w:val="003300B8"/>
    <w:rsid w:val="003333A4"/>
    <w:rsid w:val="003350FE"/>
    <w:rsid w:val="00361DD6"/>
    <w:rsid w:val="00390421"/>
    <w:rsid w:val="003E7B07"/>
    <w:rsid w:val="004B5FF6"/>
    <w:rsid w:val="004F77CA"/>
    <w:rsid w:val="00531DF0"/>
    <w:rsid w:val="005958AE"/>
    <w:rsid w:val="006553AB"/>
    <w:rsid w:val="006842CD"/>
    <w:rsid w:val="00755211"/>
    <w:rsid w:val="007B7C1F"/>
    <w:rsid w:val="007E1907"/>
    <w:rsid w:val="0081084D"/>
    <w:rsid w:val="00826D6B"/>
    <w:rsid w:val="00831097"/>
    <w:rsid w:val="008409DC"/>
    <w:rsid w:val="008444A3"/>
    <w:rsid w:val="008C7AFF"/>
    <w:rsid w:val="0092795D"/>
    <w:rsid w:val="009731BC"/>
    <w:rsid w:val="009C7F59"/>
    <w:rsid w:val="00A374EB"/>
    <w:rsid w:val="00A63F95"/>
    <w:rsid w:val="00A73BAA"/>
    <w:rsid w:val="00AA66D1"/>
    <w:rsid w:val="00AE1255"/>
    <w:rsid w:val="00BB721E"/>
    <w:rsid w:val="00BF0AFD"/>
    <w:rsid w:val="00C40503"/>
    <w:rsid w:val="00D50B4D"/>
    <w:rsid w:val="00E00321"/>
    <w:rsid w:val="00EC4609"/>
    <w:rsid w:val="00F2037C"/>
    <w:rsid w:val="00FE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26DE1D9"/>
  <w15:chartTrackingRefBased/>
  <w15:docId w15:val="{6691ACAB-C9AF-478C-8D9C-8E4B74B3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T Walsheim Pro" w:eastAsiaTheme="minorHAnsi" w:hAnsi="GT Walsheim Pro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5794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457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457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457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457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457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57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57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57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57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457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457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457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457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457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57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457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457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457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457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45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57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457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457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457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457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457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57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457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457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35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50FE"/>
    <w:rPr>
      <w:rFonts w:asciiTheme="minorHAnsi" w:hAnsiTheme="minorHAnsi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35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50FE"/>
    <w:rPr>
      <w:rFonts w:asciiTheme="minorHAnsi" w:hAnsi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BB721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B721E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00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300B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300B8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00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00B8"/>
    <w:rPr>
      <w:rFonts w:asciiTheme="minorHAnsi" w:hAnsiTheme="minorHAnsi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300B8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ufzhlungszeichen">
    <w:name w:val="List Bullet"/>
    <w:basedOn w:val="Standard"/>
    <w:uiPriority w:val="99"/>
    <w:unhideWhenUsed/>
    <w:rsid w:val="00F2037C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mi-di.de/verstaendigungsorte/fuer-veranstalten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EWDE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Pahl, Beatrix</dc:creator>
  <cp:keywords/>
  <dc:description/>
  <cp:lastModifiedBy>Pahl, Beatrix</cp:lastModifiedBy>
  <cp:revision>6</cp:revision>
  <cp:lastPrinted>2025-09-17T12:07:00Z</cp:lastPrinted>
  <dcterms:created xsi:type="dcterms:W3CDTF">2025-12-17T07:43:00Z</dcterms:created>
  <dcterms:modified xsi:type="dcterms:W3CDTF">2026-01-12T10:10:00Z</dcterms:modified>
</cp:coreProperties>
</file>